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1E" w:rsidRPr="005A238B" w:rsidRDefault="0081276A" w:rsidP="00F46CDB">
      <w:pPr>
        <w:spacing w:after="120" w:line="240" w:lineRule="auto"/>
        <w:jc w:val="center"/>
        <w:rPr>
          <w:b/>
          <w:sz w:val="24"/>
        </w:rPr>
      </w:pPr>
      <w:r w:rsidRPr="005A238B">
        <w:rPr>
          <w:b/>
          <w:sz w:val="24"/>
        </w:rPr>
        <w:t>Teacher Summative Evaluation</w:t>
      </w:r>
    </w:p>
    <w:p w:rsidR="00902F26" w:rsidRDefault="002A703A" w:rsidP="00F46CDB">
      <w:pPr>
        <w:spacing w:after="0" w:line="240" w:lineRule="auto"/>
      </w:pPr>
      <w:r>
        <w:t>Three</w:t>
      </w:r>
      <w:r w:rsidRPr="007C189D">
        <w:t xml:space="preserve"> measures of teaching proficiency are used to determine a teacher’s summative score and performance rating: teacher observations</w:t>
      </w:r>
      <w:r>
        <w:t>,</w:t>
      </w:r>
      <w:r w:rsidRPr="007C189D">
        <w:t xml:space="preserve"> a teacher portfolio</w:t>
      </w:r>
      <w:r>
        <w:t xml:space="preserve"> (including PGP), and instructional time as indicated by teacher attendance and punctuality.</w:t>
      </w:r>
      <w:r w:rsidRPr="007C189D">
        <w:t xml:space="preserve"> The observations represent 60</w:t>
      </w:r>
      <w:r>
        <w:t>% of the Summative Score, t</w:t>
      </w:r>
      <w:r w:rsidRPr="007C189D">
        <w:t xml:space="preserve">he </w:t>
      </w:r>
      <w:r>
        <w:t>portfolio represents 30</w:t>
      </w:r>
      <w:r w:rsidRPr="007C189D">
        <w:t>%</w:t>
      </w:r>
      <w:r>
        <w:t xml:space="preserve">, and instructional time represents 10%. The </w:t>
      </w:r>
      <w:r w:rsidR="007E747E">
        <w:t>S</w:t>
      </w:r>
      <w:r w:rsidRPr="007C189D">
        <w:t xml:space="preserve">ummative </w:t>
      </w:r>
      <w:r w:rsidR="007E747E">
        <w:t>S</w:t>
      </w:r>
      <w:r w:rsidRPr="007C189D">
        <w:t xml:space="preserve">core </w:t>
      </w:r>
      <w:r>
        <w:t>is then translated into a</w:t>
      </w:r>
      <w:r w:rsidR="007E747E">
        <w:t xml:space="preserve"> P</w:t>
      </w:r>
      <w:r w:rsidRPr="007C189D">
        <w:t xml:space="preserve">erformance </w:t>
      </w:r>
      <w:r w:rsidR="007E747E">
        <w:t>R</w:t>
      </w:r>
      <w:r w:rsidRPr="007C189D">
        <w:t>ating of Distinguished, Prof</w:t>
      </w:r>
      <w:r>
        <w:t>icient, Basic, or Unsatisfactory</w:t>
      </w:r>
      <w:r w:rsidRPr="007C189D">
        <w:t xml:space="preserve">.  </w:t>
      </w:r>
    </w:p>
    <w:p w:rsidR="002A703A" w:rsidRPr="007C189D" w:rsidRDefault="002A703A" w:rsidP="00F46CDB">
      <w:pPr>
        <w:spacing w:after="0" w:line="240" w:lineRule="auto"/>
      </w:pPr>
    </w:p>
    <w:tbl>
      <w:tblPr>
        <w:tblStyle w:val="TableGrid"/>
        <w:tblpPr w:leftFromText="180" w:rightFromText="180" w:vertAnchor="text" w:horzAnchor="page" w:tblpX="4015" w:tblpY="31"/>
        <w:tblW w:w="0" w:type="auto"/>
        <w:tblLook w:val="04A0"/>
      </w:tblPr>
      <w:tblGrid>
        <w:gridCol w:w="6138"/>
      </w:tblGrid>
      <w:tr w:rsidR="002A703A" w:rsidRPr="007C189D" w:rsidTr="002A703A">
        <w:tc>
          <w:tcPr>
            <w:tcW w:w="6138" w:type="dxa"/>
          </w:tcPr>
          <w:p w:rsidR="002A703A" w:rsidRPr="007C189D" w:rsidRDefault="002A703A" w:rsidP="00F46CDB">
            <w:pPr>
              <w:spacing w:after="120"/>
            </w:pPr>
            <w:r w:rsidRPr="007C189D">
              <w:rPr>
                <w:i/>
              </w:rPr>
              <w:t>1</w:t>
            </w:r>
            <w:r w:rsidRPr="007C189D">
              <w:rPr>
                <w:i/>
                <w:vertAlign w:val="superscript"/>
              </w:rPr>
              <w:t>st</w:t>
            </w:r>
            <w:r w:rsidRPr="007C189D">
              <w:rPr>
                <w:i/>
              </w:rPr>
              <w:t xml:space="preserve"> Observation Score is transferred in from the 1</w:t>
            </w:r>
            <w:r w:rsidRPr="007C189D">
              <w:rPr>
                <w:i/>
                <w:vertAlign w:val="superscript"/>
              </w:rPr>
              <w:t>st</w:t>
            </w:r>
            <w:r w:rsidRPr="007C189D">
              <w:rPr>
                <w:i/>
              </w:rPr>
              <w:t xml:space="preserve"> Teacher Observation Danielson Framework for Teaching Form</w:t>
            </w:r>
            <w:r w:rsidR="007D5D19">
              <w:rPr>
                <w:i/>
              </w:rPr>
              <w:t xml:space="preserve"> in</w:t>
            </w:r>
            <w:r>
              <w:rPr>
                <w:i/>
              </w:rPr>
              <w:t xml:space="preserve"> </w:t>
            </w:r>
            <w:r w:rsidRPr="007C189D">
              <w:rPr>
                <w:i/>
              </w:rPr>
              <w:t>TalentEd</w:t>
            </w:r>
            <w:r w:rsidR="00F46CDB">
              <w:rPr>
                <w:i/>
              </w:rPr>
              <w:t>.</w:t>
            </w:r>
          </w:p>
        </w:tc>
      </w:tr>
    </w:tbl>
    <w:p w:rsidR="00F52D14" w:rsidRPr="007C189D" w:rsidRDefault="00F52D14" w:rsidP="00F46CDB">
      <w:pPr>
        <w:spacing w:after="120" w:line="240" w:lineRule="auto"/>
        <w:rPr>
          <w:b/>
        </w:rPr>
      </w:pPr>
      <w:r w:rsidRPr="007C189D">
        <w:rPr>
          <w:b/>
        </w:rPr>
        <w:t>Observation 1 Score</w:t>
      </w:r>
    </w:p>
    <w:p w:rsidR="00F52D14" w:rsidRPr="007C189D" w:rsidRDefault="00F52D14" w:rsidP="00F46CDB">
      <w:pPr>
        <w:spacing w:after="120" w:line="240" w:lineRule="auto"/>
        <w:rPr>
          <w:b/>
        </w:rPr>
      </w:pPr>
      <w:bookmarkStart w:id="0" w:name="_GoBack"/>
      <w:bookmarkEnd w:id="0"/>
    </w:p>
    <w:tbl>
      <w:tblPr>
        <w:tblStyle w:val="TableGrid"/>
        <w:tblpPr w:leftFromText="180" w:rightFromText="180" w:vertAnchor="page" w:horzAnchor="page" w:tblpX="3996" w:tblpY="4339"/>
        <w:tblW w:w="0" w:type="auto"/>
        <w:tblLook w:val="04A0"/>
      </w:tblPr>
      <w:tblGrid>
        <w:gridCol w:w="6138"/>
      </w:tblGrid>
      <w:tr w:rsidR="00F46CDB" w:rsidRPr="007C189D" w:rsidTr="00F46CDB">
        <w:tc>
          <w:tcPr>
            <w:tcW w:w="6138" w:type="dxa"/>
          </w:tcPr>
          <w:p w:rsidR="00F46CDB" w:rsidRPr="007C189D" w:rsidRDefault="00F46CDB" w:rsidP="00F46CDB">
            <w:pPr>
              <w:spacing w:after="120"/>
              <w:rPr>
                <w:b/>
              </w:rPr>
            </w:pPr>
            <w:r w:rsidRPr="007C189D">
              <w:rPr>
                <w:i/>
              </w:rPr>
              <w:t>2</w:t>
            </w:r>
            <w:r w:rsidRPr="007C189D">
              <w:rPr>
                <w:i/>
                <w:vertAlign w:val="superscript"/>
              </w:rPr>
              <w:t>nd</w:t>
            </w:r>
            <w:r w:rsidR="007E747E">
              <w:rPr>
                <w:i/>
                <w:vertAlign w:val="superscript"/>
              </w:rPr>
              <w:t xml:space="preserve"> </w:t>
            </w:r>
            <w:r w:rsidRPr="007C189D">
              <w:rPr>
                <w:i/>
              </w:rPr>
              <w:t>Observation Score is transferred in from the 1</w:t>
            </w:r>
            <w:r w:rsidRPr="007C189D">
              <w:rPr>
                <w:i/>
                <w:vertAlign w:val="superscript"/>
              </w:rPr>
              <w:t>st</w:t>
            </w:r>
            <w:r w:rsidRPr="007C189D">
              <w:rPr>
                <w:i/>
              </w:rPr>
              <w:t xml:space="preserve"> Teacher Observation Danielson Framework for Teaching Form in TalentEd</w:t>
            </w:r>
            <w:r>
              <w:rPr>
                <w:i/>
              </w:rPr>
              <w:t>.</w:t>
            </w:r>
          </w:p>
        </w:tc>
      </w:tr>
    </w:tbl>
    <w:p w:rsidR="00F52D14" w:rsidRPr="007C189D" w:rsidRDefault="00F52D14" w:rsidP="00F46CDB">
      <w:pPr>
        <w:spacing w:before="120" w:after="120" w:line="240" w:lineRule="auto"/>
        <w:rPr>
          <w:b/>
        </w:rPr>
      </w:pPr>
      <w:r w:rsidRPr="007C189D">
        <w:rPr>
          <w:b/>
        </w:rPr>
        <w:t>Observation 2 Score</w:t>
      </w:r>
    </w:p>
    <w:p w:rsidR="00A000B5" w:rsidRPr="007C189D" w:rsidRDefault="00A000B5" w:rsidP="00F46CDB">
      <w:pPr>
        <w:spacing w:after="120" w:line="240" w:lineRule="auto"/>
        <w:rPr>
          <w:b/>
        </w:rPr>
      </w:pPr>
    </w:p>
    <w:p w:rsidR="00F52D14" w:rsidRPr="007C189D" w:rsidRDefault="00F52D14" w:rsidP="003C7D24">
      <w:pPr>
        <w:spacing w:before="120" w:after="120" w:line="240" w:lineRule="auto"/>
        <w:rPr>
          <w:b/>
        </w:rPr>
      </w:pPr>
      <w:r w:rsidRPr="007C189D">
        <w:rPr>
          <w:b/>
        </w:rPr>
        <w:t xml:space="preserve">Total Observation Score </w:t>
      </w:r>
      <w:r w:rsidRPr="007C189D">
        <w:t>(weighted 60%)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7C189D" w:rsidRPr="007C189D" w:rsidTr="00F46CDB">
        <w:tc>
          <w:tcPr>
            <w:tcW w:w="9350" w:type="dxa"/>
          </w:tcPr>
          <w:p w:rsidR="00904FB1" w:rsidRPr="007C189D" w:rsidRDefault="0010101C" w:rsidP="00247550">
            <w:pPr>
              <w:tabs>
                <w:tab w:val="left" w:pos="2642"/>
              </w:tabs>
              <w:spacing w:after="120"/>
              <w:rPr>
                <w:b/>
              </w:rPr>
            </w:pPr>
            <w:r>
              <w:rPr>
                <w:i/>
              </w:rPr>
              <w:t>Ave</w:t>
            </w:r>
            <w:r w:rsidR="00661DF7">
              <w:rPr>
                <w:i/>
              </w:rPr>
              <w:t>rage</w:t>
            </w:r>
            <w:r>
              <w:rPr>
                <w:i/>
              </w:rPr>
              <w:t xml:space="preserve"> of Observation 1</w:t>
            </w:r>
            <w:r w:rsidR="00F46CDB">
              <w:rPr>
                <w:i/>
              </w:rPr>
              <w:t xml:space="preserve"> and </w:t>
            </w:r>
            <w:r w:rsidR="00247550">
              <w:rPr>
                <w:i/>
              </w:rPr>
              <w:t>2</w:t>
            </w:r>
            <w:r>
              <w:rPr>
                <w:i/>
              </w:rPr>
              <w:t xml:space="preserve"> score</w:t>
            </w:r>
            <w:r w:rsidR="00F46CDB">
              <w:rPr>
                <w:i/>
              </w:rPr>
              <w:t>s</w:t>
            </w:r>
            <w:r>
              <w:rPr>
                <w:i/>
              </w:rPr>
              <w:t>.</w:t>
            </w:r>
            <w:r w:rsidR="00DD39A4">
              <w:rPr>
                <w:i/>
              </w:rPr>
              <w:t xml:space="preserve">  </w:t>
            </w:r>
            <w:r w:rsidR="00DD39A4" w:rsidRPr="007C189D">
              <w:rPr>
                <w:i/>
              </w:rPr>
              <w:t>(TalentEd calculates the Total Observation Score.)</w:t>
            </w:r>
          </w:p>
        </w:tc>
      </w:tr>
    </w:tbl>
    <w:p w:rsidR="00904FB1" w:rsidRPr="007C189D" w:rsidRDefault="00904FB1" w:rsidP="00F46CDB">
      <w:pPr>
        <w:spacing w:after="0" w:line="240" w:lineRule="auto"/>
        <w:rPr>
          <w:b/>
        </w:rPr>
      </w:pPr>
    </w:p>
    <w:p w:rsidR="00F52D14" w:rsidRPr="007C189D" w:rsidRDefault="00904FB1" w:rsidP="00F46CDB">
      <w:pPr>
        <w:spacing w:after="120" w:line="240" w:lineRule="auto"/>
      </w:pPr>
      <w:r w:rsidRPr="007C189D">
        <w:rPr>
          <w:b/>
        </w:rPr>
        <w:t xml:space="preserve">Total Portfolio Score </w:t>
      </w:r>
      <w:r w:rsidR="00264DFF">
        <w:t>(weighted 3</w:t>
      </w:r>
      <w:r w:rsidRPr="007C189D">
        <w:t>0%)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7C189D" w:rsidRPr="007C189D" w:rsidTr="00904FB1">
        <w:tc>
          <w:tcPr>
            <w:tcW w:w="9350" w:type="dxa"/>
          </w:tcPr>
          <w:p w:rsidR="00904FB1" w:rsidRPr="007C189D" w:rsidRDefault="00A000B5" w:rsidP="00F46CDB">
            <w:pPr>
              <w:spacing w:after="120"/>
              <w:rPr>
                <w:i/>
              </w:rPr>
            </w:pPr>
            <w:r w:rsidRPr="007C189D">
              <w:rPr>
                <w:i/>
              </w:rPr>
              <w:t xml:space="preserve">(Portfolio Score is transferred from the Portfolio Scoring Form </w:t>
            </w:r>
            <w:r w:rsidR="00661DF7">
              <w:rPr>
                <w:i/>
              </w:rPr>
              <w:t>i</w:t>
            </w:r>
            <w:r w:rsidRPr="007C189D">
              <w:rPr>
                <w:i/>
              </w:rPr>
              <w:t>n TalentEd.)</w:t>
            </w:r>
          </w:p>
        </w:tc>
      </w:tr>
    </w:tbl>
    <w:p w:rsidR="00904FB1" w:rsidRDefault="00904FB1" w:rsidP="00F46CDB">
      <w:pPr>
        <w:spacing w:after="0" w:line="240" w:lineRule="auto"/>
        <w:rPr>
          <w:b/>
        </w:rPr>
      </w:pPr>
    </w:p>
    <w:p w:rsidR="00264DFF" w:rsidRDefault="007A4447" w:rsidP="00F46CDB">
      <w:pPr>
        <w:spacing w:after="120" w:line="240" w:lineRule="auto"/>
      </w:pPr>
      <w:r>
        <w:rPr>
          <w:b/>
        </w:rPr>
        <w:t xml:space="preserve">Total </w:t>
      </w:r>
      <w:r w:rsidR="00661DF7">
        <w:rPr>
          <w:b/>
        </w:rPr>
        <w:t>Instructional Time</w:t>
      </w:r>
      <w:r w:rsidR="00264DFF" w:rsidRPr="0085184D">
        <w:rPr>
          <w:b/>
        </w:rPr>
        <w:t xml:space="preserve"> Score</w:t>
      </w:r>
      <w:r w:rsidR="00264DFF">
        <w:t xml:space="preserve"> (weighted 10%)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7A4447" w:rsidTr="007A4447">
        <w:tc>
          <w:tcPr>
            <w:tcW w:w="9350" w:type="dxa"/>
          </w:tcPr>
          <w:p w:rsidR="007A4447" w:rsidRDefault="007A4447" w:rsidP="00F46CDB">
            <w:pPr>
              <w:spacing w:after="120"/>
            </w:pPr>
            <w:r w:rsidRPr="007C189D">
              <w:rPr>
                <w:i/>
              </w:rPr>
              <w:t>(</w:t>
            </w:r>
            <w:r>
              <w:rPr>
                <w:i/>
              </w:rPr>
              <w:t xml:space="preserve">Instructional Time Score </w:t>
            </w:r>
            <w:r w:rsidRPr="007C189D">
              <w:rPr>
                <w:i/>
              </w:rPr>
              <w:t xml:space="preserve">is transferred from the </w:t>
            </w:r>
            <w:r>
              <w:rPr>
                <w:i/>
              </w:rPr>
              <w:t>Instructional Time</w:t>
            </w:r>
            <w:r w:rsidRPr="007C189D">
              <w:rPr>
                <w:i/>
              </w:rPr>
              <w:t xml:space="preserve"> Scoring Form </w:t>
            </w:r>
            <w:r>
              <w:rPr>
                <w:i/>
              </w:rPr>
              <w:t>i</w:t>
            </w:r>
            <w:r w:rsidRPr="007C189D">
              <w:rPr>
                <w:i/>
              </w:rPr>
              <w:t>n TalentEd.)</w:t>
            </w:r>
          </w:p>
        </w:tc>
      </w:tr>
    </w:tbl>
    <w:p w:rsidR="00CB4E25" w:rsidRPr="00264DFF" w:rsidRDefault="00CB4E25" w:rsidP="00F46CDB">
      <w:pPr>
        <w:spacing w:after="0" w:line="240" w:lineRule="auto"/>
      </w:pPr>
    </w:p>
    <w:p w:rsidR="00F52D14" w:rsidRPr="007C189D" w:rsidRDefault="00904FB1" w:rsidP="00F46CDB">
      <w:pPr>
        <w:spacing w:after="120" w:line="240" w:lineRule="auto"/>
        <w:rPr>
          <w:b/>
        </w:rPr>
      </w:pPr>
      <w:r w:rsidRPr="007C189D">
        <w:rPr>
          <w:b/>
        </w:rPr>
        <w:t>Summative Score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7C189D" w:rsidRPr="007C189D" w:rsidTr="00904FB1">
        <w:tc>
          <w:tcPr>
            <w:tcW w:w="9350" w:type="dxa"/>
          </w:tcPr>
          <w:p w:rsidR="0010101C" w:rsidRPr="007C189D" w:rsidRDefault="002A703A" w:rsidP="00247550">
            <w:pPr>
              <w:rPr>
                <w:i/>
              </w:rPr>
            </w:pPr>
            <w:r>
              <w:rPr>
                <w:i/>
              </w:rPr>
              <w:t>(</w:t>
            </w:r>
            <w:r w:rsidR="00F46CDB">
              <w:rPr>
                <w:i/>
              </w:rPr>
              <w:t>(</w:t>
            </w:r>
            <w:r w:rsidR="0010101C">
              <w:rPr>
                <w:i/>
              </w:rPr>
              <w:t xml:space="preserve">Total </w:t>
            </w:r>
            <w:r w:rsidR="007E747E">
              <w:rPr>
                <w:i/>
              </w:rPr>
              <w:t>O</w:t>
            </w:r>
            <w:r w:rsidR="0010101C">
              <w:rPr>
                <w:i/>
              </w:rPr>
              <w:t xml:space="preserve">bservation </w:t>
            </w:r>
            <w:r w:rsidR="007E747E">
              <w:rPr>
                <w:i/>
              </w:rPr>
              <w:t>S</w:t>
            </w:r>
            <w:r w:rsidR="0010101C">
              <w:rPr>
                <w:i/>
              </w:rPr>
              <w:t xml:space="preserve">core </w:t>
            </w:r>
            <w:r w:rsidR="007E747E">
              <w:rPr>
                <w:rFonts w:ascii="Calibri" w:hAnsi="Calibri"/>
                <w:i/>
              </w:rPr>
              <w:t>×</w:t>
            </w:r>
            <w:r w:rsidR="0010101C">
              <w:rPr>
                <w:i/>
              </w:rPr>
              <w:t xml:space="preserve"> .60</w:t>
            </w:r>
            <w:r w:rsidR="00F46CDB">
              <w:rPr>
                <w:i/>
              </w:rPr>
              <w:t>)</w:t>
            </w:r>
            <w:r w:rsidR="0010101C">
              <w:rPr>
                <w:i/>
              </w:rPr>
              <w:t xml:space="preserve"> + </w:t>
            </w:r>
            <w:r w:rsidR="00F46CDB">
              <w:rPr>
                <w:i/>
              </w:rPr>
              <w:t>(</w:t>
            </w:r>
            <w:r w:rsidR="0010101C">
              <w:rPr>
                <w:i/>
              </w:rPr>
              <w:t>Tot</w:t>
            </w:r>
            <w:r w:rsidR="00EA1E95">
              <w:rPr>
                <w:i/>
              </w:rPr>
              <w:t xml:space="preserve">al Portfolio </w:t>
            </w:r>
            <w:r w:rsidR="007E747E">
              <w:rPr>
                <w:i/>
              </w:rPr>
              <w:t>S</w:t>
            </w:r>
            <w:r w:rsidR="00EA1E95">
              <w:rPr>
                <w:i/>
              </w:rPr>
              <w:t xml:space="preserve">core </w:t>
            </w:r>
            <w:r w:rsidR="007E747E">
              <w:rPr>
                <w:rFonts w:ascii="Calibri" w:hAnsi="Calibri"/>
                <w:i/>
              </w:rPr>
              <w:t>×</w:t>
            </w:r>
            <w:r w:rsidR="00EA1E95">
              <w:rPr>
                <w:i/>
              </w:rPr>
              <w:t xml:space="preserve"> .30</w:t>
            </w:r>
            <w:r>
              <w:rPr>
                <w:i/>
              </w:rPr>
              <w:t>)</w:t>
            </w:r>
            <w:r w:rsidR="0010101C">
              <w:rPr>
                <w:i/>
              </w:rPr>
              <w:t xml:space="preserve"> </w:t>
            </w:r>
            <w:r w:rsidR="00EA1E95">
              <w:rPr>
                <w:i/>
              </w:rPr>
              <w:t>+</w:t>
            </w:r>
            <w:r w:rsidR="00D2154F">
              <w:rPr>
                <w:i/>
              </w:rPr>
              <w:t xml:space="preserve"> </w:t>
            </w:r>
            <w:r>
              <w:rPr>
                <w:i/>
              </w:rPr>
              <w:t>(Instructional Time</w:t>
            </w:r>
            <w:r w:rsidR="00EA1E95">
              <w:rPr>
                <w:i/>
              </w:rPr>
              <w:t xml:space="preserve"> Score </w:t>
            </w:r>
            <w:r w:rsidR="007E747E">
              <w:rPr>
                <w:rFonts w:ascii="Calibri" w:hAnsi="Calibri"/>
                <w:i/>
              </w:rPr>
              <w:t>×</w:t>
            </w:r>
            <w:r w:rsidR="007E747E">
              <w:rPr>
                <w:i/>
              </w:rPr>
              <w:t xml:space="preserve"> </w:t>
            </w:r>
            <w:r w:rsidR="00EA1E95">
              <w:rPr>
                <w:i/>
              </w:rPr>
              <w:t>.10)</w:t>
            </w:r>
            <w:r w:rsidR="00F46CDB">
              <w:rPr>
                <w:i/>
              </w:rPr>
              <w:t>)</w:t>
            </w:r>
            <w:r>
              <w:rPr>
                <w:i/>
              </w:rPr>
              <w:t xml:space="preserve"> </w:t>
            </w:r>
            <w:r>
              <w:rPr>
                <w:rFonts w:ascii="Calibri" w:hAnsi="Calibri"/>
                <w:i/>
              </w:rPr>
              <w:t xml:space="preserve">÷ </w:t>
            </w:r>
            <w:r w:rsidR="00247550">
              <w:rPr>
                <w:rFonts w:ascii="Calibri" w:hAnsi="Calibri"/>
                <w:i/>
              </w:rPr>
              <w:t>3</w:t>
            </w:r>
            <w:r w:rsidR="00DD39A4">
              <w:rPr>
                <w:rFonts w:ascii="Calibri" w:hAnsi="Calibri"/>
                <w:i/>
              </w:rPr>
              <w:t xml:space="preserve">   </w:t>
            </w:r>
            <w:r w:rsidR="00DD39A4" w:rsidRPr="007C189D">
              <w:rPr>
                <w:i/>
              </w:rPr>
              <w:t xml:space="preserve">(TalentEd calculates the Summative Score.) </w:t>
            </w:r>
            <w:r w:rsidR="00DD39A4">
              <w:rPr>
                <w:i/>
              </w:rPr>
              <w:t xml:space="preserve">     </w:t>
            </w:r>
          </w:p>
        </w:tc>
      </w:tr>
    </w:tbl>
    <w:p w:rsidR="00904FB1" w:rsidRPr="007C189D" w:rsidRDefault="00904FB1" w:rsidP="00F46CDB">
      <w:pPr>
        <w:spacing w:after="120" w:line="240" w:lineRule="auto"/>
        <w:rPr>
          <w:b/>
        </w:rPr>
      </w:pPr>
    </w:p>
    <w:p w:rsidR="00904FB1" w:rsidRPr="007C189D" w:rsidRDefault="00904FB1" w:rsidP="00F46CDB">
      <w:pPr>
        <w:spacing w:after="120" w:line="240" w:lineRule="auto"/>
        <w:rPr>
          <w:b/>
        </w:rPr>
      </w:pPr>
      <w:r w:rsidRPr="007C189D">
        <w:rPr>
          <w:b/>
        </w:rPr>
        <w:t>Final Performance Rating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7C189D" w:rsidRPr="007C189D" w:rsidTr="00904FB1">
        <w:tc>
          <w:tcPr>
            <w:tcW w:w="9350" w:type="dxa"/>
          </w:tcPr>
          <w:p w:rsidR="00904FB1" w:rsidRPr="00F46CDB" w:rsidRDefault="00A000B5" w:rsidP="007E747E">
            <w:pPr>
              <w:spacing w:after="120"/>
              <w:rPr>
                <w:i/>
              </w:rPr>
            </w:pPr>
            <w:r w:rsidRPr="00F46CDB">
              <w:rPr>
                <w:i/>
              </w:rPr>
              <w:t xml:space="preserve">(TalentEd assigns the Final </w:t>
            </w:r>
            <w:r w:rsidR="00F46CDB" w:rsidRPr="00F46CDB">
              <w:rPr>
                <w:i/>
              </w:rPr>
              <w:t>Performance</w:t>
            </w:r>
            <w:r w:rsidRPr="00F46CDB">
              <w:rPr>
                <w:i/>
              </w:rPr>
              <w:t xml:space="preserve"> Rating </w:t>
            </w:r>
            <w:r w:rsidR="00F46CDB" w:rsidRPr="00F46CDB">
              <w:rPr>
                <w:i/>
              </w:rPr>
              <w:t xml:space="preserve">(Distinguished, Proficient, Basic, or Unsatisfactory) </w:t>
            </w:r>
            <w:r w:rsidRPr="00F46CDB">
              <w:rPr>
                <w:i/>
              </w:rPr>
              <w:t>based on the Summative Score.)</w:t>
            </w:r>
          </w:p>
        </w:tc>
      </w:tr>
    </w:tbl>
    <w:p w:rsidR="00904FB1" w:rsidRPr="00800D73" w:rsidRDefault="00904FB1" w:rsidP="00F46CDB">
      <w:pPr>
        <w:spacing w:after="0" w:line="240" w:lineRule="auto"/>
        <w:rPr>
          <w:b/>
        </w:rPr>
      </w:pPr>
    </w:p>
    <w:p w:rsidR="00902F26" w:rsidRPr="00800D73" w:rsidRDefault="00800D73" w:rsidP="00F46CDB">
      <w:pPr>
        <w:spacing w:after="120" w:line="240" w:lineRule="auto"/>
        <w:rPr>
          <w:b/>
        </w:rPr>
      </w:pPr>
      <w:r w:rsidRPr="00800D73">
        <w:rPr>
          <w:b/>
        </w:rPr>
        <w:t>Principal Comments: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800D73" w:rsidTr="00800D73">
        <w:tc>
          <w:tcPr>
            <w:tcW w:w="9350" w:type="dxa"/>
          </w:tcPr>
          <w:p w:rsidR="00800D73" w:rsidRDefault="00800D73" w:rsidP="00F46CDB"/>
          <w:p w:rsidR="00F46CDB" w:rsidRDefault="00F46CDB" w:rsidP="00F46CDB">
            <w:pPr>
              <w:spacing w:after="120"/>
            </w:pPr>
          </w:p>
        </w:tc>
      </w:tr>
    </w:tbl>
    <w:p w:rsidR="00800D73" w:rsidRDefault="00800D73" w:rsidP="00F46CDB">
      <w:pPr>
        <w:spacing w:after="0" w:line="240" w:lineRule="auto"/>
      </w:pPr>
    </w:p>
    <w:p w:rsidR="00800D73" w:rsidRPr="00800D73" w:rsidRDefault="00800D73" w:rsidP="00F46CDB">
      <w:pPr>
        <w:spacing w:after="120" w:line="240" w:lineRule="auto"/>
        <w:rPr>
          <w:b/>
        </w:rPr>
      </w:pPr>
      <w:r w:rsidRPr="00800D73">
        <w:rPr>
          <w:b/>
        </w:rPr>
        <w:t>Teacher Comments: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9350"/>
      </w:tblGrid>
      <w:tr w:rsidR="00800D73" w:rsidTr="003B1C0A">
        <w:tc>
          <w:tcPr>
            <w:tcW w:w="9350" w:type="dxa"/>
          </w:tcPr>
          <w:p w:rsidR="00800D73" w:rsidRDefault="00800D73" w:rsidP="00F46CDB"/>
          <w:p w:rsidR="00F46CDB" w:rsidRDefault="00F46CDB" w:rsidP="00F46CDB">
            <w:pPr>
              <w:spacing w:after="120"/>
            </w:pPr>
          </w:p>
        </w:tc>
      </w:tr>
    </w:tbl>
    <w:p w:rsidR="00800D73" w:rsidRPr="00800D73" w:rsidRDefault="00800D73" w:rsidP="00F46CDB">
      <w:pPr>
        <w:spacing w:after="120" w:line="240" w:lineRule="auto"/>
      </w:pPr>
    </w:p>
    <w:sectPr w:rsidR="00800D73" w:rsidRPr="00800D73" w:rsidSect="00F46CDB">
      <w:headerReference w:type="default" r:id="rId7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6C3" w:rsidRDefault="001456C3" w:rsidP="007C189D">
      <w:pPr>
        <w:spacing w:after="0" w:line="240" w:lineRule="auto"/>
      </w:pPr>
      <w:r>
        <w:separator/>
      </w:r>
    </w:p>
  </w:endnote>
  <w:endnote w:type="continuationSeparator" w:id="0">
    <w:p w:rsidR="001456C3" w:rsidRDefault="001456C3" w:rsidP="007C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6C3" w:rsidRDefault="001456C3" w:rsidP="007C189D">
      <w:pPr>
        <w:spacing w:after="0" w:line="240" w:lineRule="auto"/>
      </w:pPr>
      <w:r>
        <w:separator/>
      </w:r>
    </w:p>
  </w:footnote>
  <w:footnote w:type="continuationSeparator" w:id="0">
    <w:p w:rsidR="001456C3" w:rsidRDefault="001456C3" w:rsidP="007C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CDB" w:rsidRDefault="0033377D">
    <w:pPr>
      <w:pStyle w:val="Header"/>
    </w:pPr>
    <w:r w:rsidRPr="00BF2439">
      <w:rPr>
        <w:b/>
        <w:noProof/>
      </w:rPr>
      <w:drawing>
        <wp:inline distT="0" distB="0" distL="0" distR="0">
          <wp:extent cx="2151529" cy="452862"/>
          <wp:effectExtent l="0" t="0" r="7620" b="444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1529" cy="452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44D6B"/>
    <w:multiLevelType w:val="hybridMultilevel"/>
    <w:tmpl w:val="78ACF9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5BF0368"/>
    <w:multiLevelType w:val="hybridMultilevel"/>
    <w:tmpl w:val="A18288E6"/>
    <w:lvl w:ilvl="0" w:tplc="C5A6F7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850F32"/>
    <w:multiLevelType w:val="hybridMultilevel"/>
    <w:tmpl w:val="55285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675518"/>
    <w:multiLevelType w:val="hybridMultilevel"/>
    <w:tmpl w:val="8130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2F26"/>
    <w:rsid w:val="0010101C"/>
    <w:rsid w:val="001026C6"/>
    <w:rsid w:val="001456C3"/>
    <w:rsid w:val="00161340"/>
    <w:rsid w:val="00195047"/>
    <w:rsid w:val="001B4D1C"/>
    <w:rsid w:val="0022175F"/>
    <w:rsid w:val="00247550"/>
    <w:rsid w:val="00264DFF"/>
    <w:rsid w:val="00281C19"/>
    <w:rsid w:val="002939AD"/>
    <w:rsid w:val="002A703A"/>
    <w:rsid w:val="0033377D"/>
    <w:rsid w:val="003B1C0A"/>
    <w:rsid w:val="003C7D24"/>
    <w:rsid w:val="004F79AF"/>
    <w:rsid w:val="005316C0"/>
    <w:rsid w:val="005A238B"/>
    <w:rsid w:val="006302BF"/>
    <w:rsid w:val="00661DF7"/>
    <w:rsid w:val="006E1490"/>
    <w:rsid w:val="006F6FB2"/>
    <w:rsid w:val="007724AF"/>
    <w:rsid w:val="007A4447"/>
    <w:rsid w:val="007C189D"/>
    <w:rsid w:val="007D5D19"/>
    <w:rsid w:val="007E747E"/>
    <w:rsid w:val="00800D73"/>
    <w:rsid w:val="0081276A"/>
    <w:rsid w:val="00814BE9"/>
    <w:rsid w:val="00815DD1"/>
    <w:rsid w:val="0085184D"/>
    <w:rsid w:val="0088431E"/>
    <w:rsid w:val="008C2F10"/>
    <w:rsid w:val="00902F26"/>
    <w:rsid w:val="00904FB1"/>
    <w:rsid w:val="00A000B5"/>
    <w:rsid w:val="00A15598"/>
    <w:rsid w:val="00AE1D10"/>
    <w:rsid w:val="00B44DA2"/>
    <w:rsid w:val="00CA6098"/>
    <w:rsid w:val="00CB12A9"/>
    <w:rsid w:val="00CB4E25"/>
    <w:rsid w:val="00CE3D39"/>
    <w:rsid w:val="00D21043"/>
    <w:rsid w:val="00D2154F"/>
    <w:rsid w:val="00D534B7"/>
    <w:rsid w:val="00D96023"/>
    <w:rsid w:val="00DA44A1"/>
    <w:rsid w:val="00DD39A4"/>
    <w:rsid w:val="00E05F7F"/>
    <w:rsid w:val="00E31440"/>
    <w:rsid w:val="00EA1E95"/>
    <w:rsid w:val="00F46CDB"/>
    <w:rsid w:val="00F52D14"/>
    <w:rsid w:val="00F9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F26"/>
    <w:pPr>
      <w:ind w:left="720"/>
      <w:contextualSpacing/>
    </w:pPr>
  </w:style>
  <w:style w:type="table" w:styleId="TableGrid">
    <w:name w:val="Table Grid"/>
    <w:basedOn w:val="TableNormal"/>
    <w:uiPriority w:val="39"/>
    <w:rsid w:val="00F52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9D"/>
  </w:style>
  <w:style w:type="paragraph" w:styleId="Footer">
    <w:name w:val="footer"/>
    <w:basedOn w:val="Normal"/>
    <w:link w:val="Foot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9D"/>
  </w:style>
  <w:style w:type="character" w:styleId="CommentReference">
    <w:name w:val="annotation reference"/>
    <w:basedOn w:val="DefaultParagraphFont"/>
    <w:uiPriority w:val="99"/>
    <w:semiHidden/>
    <w:unhideWhenUsed/>
    <w:rsid w:val="008518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8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8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8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8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F26"/>
    <w:pPr>
      <w:ind w:left="720"/>
      <w:contextualSpacing/>
    </w:pPr>
  </w:style>
  <w:style w:type="table" w:styleId="TableGrid">
    <w:name w:val="Table Grid"/>
    <w:basedOn w:val="TableNormal"/>
    <w:uiPriority w:val="39"/>
    <w:rsid w:val="00F52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9D"/>
  </w:style>
  <w:style w:type="paragraph" w:styleId="Footer">
    <w:name w:val="footer"/>
    <w:basedOn w:val="Normal"/>
    <w:link w:val="FooterChar"/>
    <w:uiPriority w:val="99"/>
    <w:unhideWhenUsed/>
    <w:rsid w:val="007C1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9D"/>
  </w:style>
  <w:style w:type="character" w:styleId="CommentReference">
    <w:name w:val="annotation reference"/>
    <w:basedOn w:val="DefaultParagraphFont"/>
    <w:uiPriority w:val="99"/>
    <w:semiHidden/>
    <w:unhideWhenUsed/>
    <w:rsid w:val="008518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8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8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8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1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8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Yvette</cp:lastModifiedBy>
  <cp:revision>2</cp:revision>
  <dcterms:created xsi:type="dcterms:W3CDTF">2016-09-03T14:28:00Z</dcterms:created>
  <dcterms:modified xsi:type="dcterms:W3CDTF">2016-09-03T14:28:00Z</dcterms:modified>
</cp:coreProperties>
</file>